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43001-206/2021</w:t>
            </w:r>
            <w:r w:rsidR="0064130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D-59/21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079B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2431-21-000770/0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079B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Izdelava ŠV/PIZ v postopku priprave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region.prostor.načrta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za območje ureditve navezave Zasavja na AC; Šentrupert (A1)-Prebold-Trbovlje-Hrastnik G2-108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41307" w:rsidRPr="00641307" w:rsidRDefault="00641307" w:rsidP="006413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41307">
        <w:rPr>
          <w:rFonts w:ascii="Tahoma" w:hAnsi="Tahoma" w:cs="Tahoma"/>
          <w:b/>
          <w:color w:val="333333"/>
          <w:sz w:val="22"/>
          <w:szCs w:val="22"/>
        </w:rPr>
        <w:t xml:space="preserve">JN003218/2021-W01 - D-59/21; Izdelava ŠV/PIZ v postopku priprave </w:t>
      </w:r>
      <w:proofErr w:type="spellStart"/>
      <w:r w:rsidRPr="00641307">
        <w:rPr>
          <w:rFonts w:ascii="Tahoma" w:hAnsi="Tahoma" w:cs="Tahoma"/>
          <w:b/>
          <w:color w:val="333333"/>
          <w:sz w:val="22"/>
          <w:szCs w:val="22"/>
        </w:rPr>
        <w:t>region.prostor.načrta</w:t>
      </w:r>
      <w:proofErr w:type="spellEnd"/>
      <w:r w:rsidRPr="00641307">
        <w:rPr>
          <w:rFonts w:ascii="Tahoma" w:hAnsi="Tahoma" w:cs="Tahoma"/>
          <w:b/>
          <w:color w:val="333333"/>
          <w:sz w:val="22"/>
          <w:szCs w:val="22"/>
        </w:rPr>
        <w:t xml:space="preserve"> za območje ureditve navezave Zasavja na AC; Šentrupert (A1)-Prebold-Trbovlje-Hrastnik G2-108, datum objave: 19.05.2021</w:t>
      </w:r>
    </w:p>
    <w:p w:rsidR="00641307" w:rsidRPr="00641307" w:rsidRDefault="00641307" w:rsidP="006413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641307">
        <w:rPr>
          <w:rFonts w:ascii="Tahoma" w:hAnsi="Tahoma" w:cs="Tahoma"/>
          <w:b/>
          <w:color w:val="333333"/>
          <w:sz w:val="22"/>
          <w:szCs w:val="22"/>
        </w:rPr>
        <w:t>Datum prejema: 01.06.2021   10:0</w:t>
      </w:r>
      <w:r w:rsidR="00AF1DC5">
        <w:rPr>
          <w:rFonts w:ascii="Tahoma" w:hAnsi="Tahoma" w:cs="Tahoma"/>
          <w:b/>
          <w:color w:val="333333"/>
          <w:sz w:val="22"/>
          <w:szCs w:val="22"/>
        </w:rPr>
        <w:t>0</w:t>
      </w:r>
    </w:p>
    <w:p w:rsidR="00E813F4" w:rsidRPr="00641307" w:rsidRDefault="00E813F4" w:rsidP="00641307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641307" w:rsidRDefault="00641307" w:rsidP="00641307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641307">
        <w:rPr>
          <w:rFonts w:ascii="Tahoma" w:hAnsi="Tahoma" w:cs="Tahoma"/>
          <w:color w:val="333333"/>
          <w:sz w:val="22"/>
          <w:szCs w:val="22"/>
        </w:rPr>
        <w:t>Prosimo za odgovor ali se v sklopu izdelave projekta zahteva izdelava prometne študije in prometnega modela? Iz projektne naloge in specifikacije namreč to ni razvidno?</w:t>
      </w:r>
    </w:p>
    <w:p w:rsidR="00E813F4" w:rsidRPr="00641307" w:rsidRDefault="00E813F4" w:rsidP="006413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1763F" w:rsidRDefault="0081763F" w:rsidP="0081763F">
      <w:pPr>
        <w:pStyle w:val="Body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sklopu izdelave ŠV/PIZ se ne zahteva </w:t>
      </w:r>
      <w:r w:rsidRPr="0067286F">
        <w:rPr>
          <w:rFonts w:ascii="Tahoma" w:hAnsi="Tahoma" w:cs="Tahoma"/>
          <w:sz w:val="22"/>
          <w:szCs w:val="22"/>
        </w:rPr>
        <w:t>izdelav</w:t>
      </w:r>
      <w:r>
        <w:rPr>
          <w:rFonts w:ascii="Tahoma" w:hAnsi="Tahoma" w:cs="Tahoma"/>
          <w:sz w:val="22"/>
          <w:szCs w:val="22"/>
        </w:rPr>
        <w:t>a</w:t>
      </w:r>
      <w:r w:rsidRPr="0067286F">
        <w:rPr>
          <w:rFonts w:ascii="Tahoma" w:hAnsi="Tahoma" w:cs="Tahoma"/>
          <w:sz w:val="22"/>
          <w:szCs w:val="22"/>
        </w:rPr>
        <w:t xml:space="preserve"> prometne študije in prometnega modela</w:t>
      </w:r>
      <w:r>
        <w:rPr>
          <w:rFonts w:ascii="Tahoma" w:hAnsi="Tahoma" w:cs="Tahoma"/>
          <w:sz w:val="22"/>
          <w:szCs w:val="22"/>
        </w:rPr>
        <w:t>, zato ju ni navedenih v projektni nalogi in specifikaciji naročila.</w:t>
      </w:r>
      <w:r w:rsidRPr="0077157D">
        <w:rPr>
          <w:rFonts w:ascii="Tahoma" w:hAnsi="Tahoma" w:cs="Tahoma"/>
          <w:sz w:val="22"/>
          <w:szCs w:val="22"/>
        </w:rPr>
        <w:t xml:space="preserve"> </w:t>
      </w:r>
      <w:r w:rsidRPr="0067286F">
        <w:rPr>
          <w:rFonts w:ascii="Tahoma" w:hAnsi="Tahoma" w:cs="Tahoma"/>
          <w:sz w:val="22"/>
          <w:szCs w:val="22"/>
        </w:rPr>
        <w:t xml:space="preserve">Prometna študija in prometni model bosta izdelana v </w:t>
      </w:r>
      <w:r>
        <w:rPr>
          <w:rFonts w:ascii="Tahoma" w:hAnsi="Tahoma" w:cs="Tahoma"/>
          <w:sz w:val="22"/>
          <w:szCs w:val="22"/>
        </w:rPr>
        <w:t>okviru druge pogodbe (i</w:t>
      </w:r>
      <w:r w:rsidRPr="0067286F">
        <w:rPr>
          <w:rFonts w:ascii="Tahoma" w:hAnsi="Tahoma" w:cs="Tahoma"/>
          <w:sz w:val="22"/>
          <w:szCs w:val="22"/>
        </w:rPr>
        <w:t>zdelave strokovnih podlag</w:t>
      </w:r>
      <w:r>
        <w:rPr>
          <w:rFonts w:ascii="Tahoma" w:hAnsi="Tahoma" w:cs="Tahoma"/>
          <w:sz w:val="22"/>
          <w:szCs w:val="22"/>
        </w:rPr>
        <w:t>)</w:t>
      </w:r>
      <w:r w:rsidRPr="0067286F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 xml:space="preserve">ju </w:t>
      </w:r>
      <w:r w:rsidRPr="0067286F">
        <w:rPr>
          <w:rFonts w:ascii="Tahoma" w:hAnsi="Tahoma" w:cs="Tahoma"/>
          <w:sz w:val="22"/>
          <w:szCs w:val="22"/>
        </w:rPr>
        <w:t xml:space="preserve">bo izdelovalcu ŠV/PIZ </w:t>
      </w:r>
      <w:r>
        <w:rPr>
          <w:rFonts w:ascii="Tahoma" w:hAnsi="Tahoma" w:cs="Tahoma"/>
          <w:sz w:val="22"/>
          <w:szCs w:val="22"/>
        </w:rPr>
        <w:t>priskrbel naročnik.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B8" w:rsidRDefault="007079B8">
      <w:r>
        <w:separator/>
      </w:r>
    </w:p>
  </w:endnote>
  <w:endnote w:type="continuationSeparator" w:id="0">
    <w:p w:rsidR="007079B8" w:rsidRDefault="007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79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079B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79B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79B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B8" w:rsidRDefault="007079B8">
      <w:r>
        <w:separator/>
      </w:r>
    </w:p>
  </w:footnote>
  <w:footnote w:type="continuationSeparator" w:id="0">
    <w:p w:rsidR="007079B8" w:rsidRDefault="0070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B8" w:rsidRDefault="00707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079B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B8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41307"/>
    <w:rsid w:val="007079B8"/>
    <w:rsid w:val="0081763F"/>
    <w:rsid w:val="009B1FD9"/>
    <w:rsid w:val="00A05C73"/>
    <w:rsid w:val="00A17575"/>
    <w:rsid w:val="00AD3747"/>
    <w:rsid w:val="00AF1DC5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9800A7"/>
  <w15:chartTrackingRefBased/>
  <w15:docId w15:val="{7D3949F0-14DA-4C4A-8E49-B479E71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2021-06-01T08:23:00Z</dcterms:created>
  <dcterms:modified xsi:type="dcterms:W3CDTF">2021-06-02T06:09:00Z</dcterms:modified>
</cp:coreProperties>
</file>